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9EE60" w14:textId="4BA17B55" w:rsidR="00F3508D" w:rsidRPr="00550798" w:rsidRDefault="0094739C" w:rsidP="00F3508D">
      <w:pPr>
        <w:jc w:val="center"/>
        <w:rPr>
          <w:b/>
          <w:color w:val="002060"/>
          <w:sz w:val="56"/>
          <w:szCs w:val="56"/>
        </w:rPr>
      </w:pPr>
      <w:r w:rsidRPr="00550798">
        <w:rPr>
          <w:b/>
          <w:color w:val="002060"/>
          <w:sz w:val="56"/>
          <w:szCs w:val="56"/>
        </w:rPr>
        <w:t xml:space="preserve">Invitation to a </w:t>
      </w:r>
      <w:r w:rsidR="00B167C9" w:rsidRPr="00550798">
        <w:rPr>
          <w:b/>
          <w:color w:val="002060"/>
          <w:sz w:val="56"/>
          <w:szCs w:val="56"/>
        </w:rPr>
        <w:t>W</w:t>
      </w:r>
      <w:r w:rsidRPr="00550798">
        <w:rPr>
          <w:b/>
          <w:color w:val="002060"/>
          <w:sz w:val="56"/>
          <w:szCs w:val="56"/>
        </w:rPr>
        <w:t xml:space="preserve">alk &amp; </w:t>
      </w:r>
      <w:r w:rsidR="00B167C9" w:rsidRPr="00550798">
        <w:rPr>
          <w:b/>
          <w:color w:val="002060"/>
          <w:sz w:val="56"/>
          <w:szCs w:val="56"/>
        </w:rPr>
        <w:t>T</w:t>
      </w:r>
      <w:r w:rsidRPr="00550798">
        <w:rPr>
          <w:b/>
          <w:color w:val="002060"/>
          <w:sz w:val="56"/>
          <w:szCs w:val="56"/>
        </w:rPr>
        <w:t xml:space="preserve">alk around the veteran trees of </w:t>
      </w:r>
      <w:proofErr w:type="spellStart"/>
      <w:r w:rsidRPr="00550798">
        <w:rPr>
          <w:b/>
          <w:color w:val="002060"/>
          <w:sz w:val="56"/>
          <w:szCs w:val="56"/>
        </w:rPr>
        <w:t>Millichope</w:t>
      </w:r>
      <w:proofErr w:type="spellEnd"/>
      <w:r w:rsidRPr="00550798">
        <w:rPr>
          <w:b/>
          <w:color w:val="002060"/>
          <w:sz w:val="56"/>
          <w:szCs w:val="56"/>
        </w:rPr>
        <w:t xml:space="preserve"> park on Wednesday 15</w:t>
      </w:r>
      <w:r w:rsidRPr="00550798">
        <w:rPr>
          <w:b/>
          <w:color w:val="002060"/>
          <w:sz w:val="56"/>
          <w:szCs w:val="56"/>
          <w:vertAlign w:val="superscript"/>
        </w:rPr>
        <w:t>th</w:t>
      </w:r>
      <w:r w:rsidRPr="00550798">
        <w:rPr>
          <w:b/>
          <w:color w:val="002060"/>
          <w:sz w:val="56"/>
          <w:szCs w:val="56"/>
        </w:rPr>
        <w:t xml:space="preserve"> July,</w:t>
      </w:r>
      <w:r w:rsidR="00F16A2D" w:rsidRPr="00550798">
        <w:rPr>
          <w:b/>
          <w:color w:val="002060"/>
          <w:sz w:val="56"/>
          <w:szCs w:val="56"/>
        </w:rPr>
        <w:t xml:space="preserve"> </w:t>
      </w:r>
      <w:r w:rsidRPr="00550798">
        <w:rPr>
          <w:b/>
          <w:color w:val="002060"/>
          <w:sz w:val="56"/>
          <w:szCs w:val="56"/>
        </w:rPr>
        <w:t>4pm</w:t>
      </w:r>
      <w:r w:rsidR="00F16A2D" w:rsidRPr="00550798">
        <w:rPr>
          <w:b/>
          <w:color w:val="002060"/>
          <w:sz w:val="56"/>
          <w:szCs w:val="56"/>
        </w:rPr>
        <w:t>-</w:t>
      </w:r>
      <w:r w:rsidRPr="00550798">
        <w:rPr>
          <w:b/>
          <w:color w:val="002060"/>
          <w:sz w:val="56"/>
          <w:szCs w:val="56"/>
        </w:rPr>
        <w:t>6</w:t>
      </w:r>
      <w:r w:rsidR="00F16A2D" w:rsidRPr="00550798">
        <w:rPr>
          <w:b/>
          <w:color w:val="002060"/>
          <w:sz w:val="56"/>
          <w:szCs w:val="56"/>
        </w:rPr>
        <w:t>pm</w:t>
      </w:r>
    </w:p>
    <w:p w14:paraId="66E475AD" w14:textId="66CF8717" w:rsidR="00762A48" w:rsidRDefault="0094739C" w:rsidP="00F3508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841F5DE" wp14:editId="207E58A1">
            <wp:extent cx="6228530" cy="4410075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927" cy="441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AC40F" w14:textId="3F7E4C44" w:rsidR="0094739C" w:rsidRDefault="0094739C" w:rsidP="0094739C">
      <w:pPr>
        <w:rPr>
          <w:noProof/>
        </w:rPr>
      </w:pPr>
    </w:p>
    <w:p w14:paraId="293F3FCF" w14:textId="7ACB232B" w:rsidR="00B167C9" w:rsidRPr="00550798" w:rsidRDefault="00B167C9" w:rsidP="0020456B">
      <w:pPr>
        <w:rPr>
          <w:b/>
          <w:bCs/>
          <w:color w:val="002060"/>
          <w:sz w:val="28"/>
          <w:szCs w:val="28"/>
        </w:rPr>
      </w:pPr>
      <w:proofErr w:type="spellStart"/>
      <w:r w:rsidRPr="00550798">
        <w:rPr>
          <w:b/>
          <w:bCs/>
          <w:color w:val="002060"/>
          <w:sz w:val="28"/>
          <w:szCs w:val="28"/>
        </w:rPr>
        <w:t>Millichope</w:t>
      </w:r>
      <w:proofErr w:type="spellEnd"/>
      <w:r w:rsidRPr="00550798">
        <w:rPr>
          <w:b/>
          <w:bCs/>
          <w:color w:val="002060"/>
          <w:sz w:val="28"/>
          <w:szCs w:val="28"/>
        </w:rPr>
        <w:t xml:space="preserve"> </w:t>
      </w:r>
      <w:r w:rsidR="00AD2881" w:rsidRPr="00550798">
        <w:rPr>
          <w:b/>
          <w:bCs/>
          <w:color w:val="002060"/>
          <w:sz w:val="28"/>
          <w:szCs w:val="28"/>
        </w:rPr>
        <w:t>P</w:t>
      </w:r>
      <w:r w:rsidRPr="00550798">
        <w:rPr>
          <w:b/>
          <w:bCs/>
          <w:color w:val="002060"/>
          <w:sz w:val="28"/>
          <w:szCs w:val="28"/>
        </w:rPr>
        <w:t xml:space="preserve">arkland has some wonderful ancient trees </w:t>
      </w:r>
      <w:r w:rsidR="00AD2881" w:rsidRPr="00550798">
        <w:rPr>
          <w:b/>
          <w:bCs/>
          <w:color w:val="002060"/>
          <w:sz w:val="28"/>
          <w:szCs w:val="28"/>
        </w:rPr>
        <w:t xml:space="preserve">(500 years old plus) </w:t>
      </w:r>
      <w:r w:rsidRPr="00550798">
        <w:rPr>
          <w:b/>
          <w:bCs/>
          <w:color w:val="002060"/>
          <w:sz w:val="28"/>
          <w:szCs w:val="28"/>
        </w:rPr>
        <w:t xml:space="preserve">that are sometimes overlooked on garden open days. This is an opportunity to join with </w:t>
      </w:r>
      <w:r w:rsidR="00712CD2" w:rsidRPr="00550798">
        <w:rPr>
          <w:b/>
          <w:bCs/>
          <w:color w:val="002060"/>
          <w:sz w:val="28"/>
          <w:szCs w:val="28"/>
        </w:rPr>
        <w:t xml:space="preserve">Shropshire </w:t>
      </w:r>
      <w:r w:rsidRPr="00550798">
        <w:rPr>
          <w:b/>
          <w:bCs/>
          <w:color w:val="002060"/>
          <w:sz w:val="28"/>
          <w:szCs w:val="28"/>
        </w:rPr>
        <w:t xml:space="preserve">ecologists and tree experts who have kindly agreed to </w:t>
      </w:r>
      <w:r w:rsidR="00712CD2" w:rsidRPr="00550798">
        <w:rPr>
          <w:b/>
          <w:bCs/>
          <w:color w:val="002060"/>
          <w:sz w:val="28"/>
          <w:szCs w:val="28"/>
        </w:rPr>
        <w:t xml:space="preserve">share some of their knowledge on a peripatetic homage </w:t>
      </w:r>
      <w:r w:rsidR="00550798">
        <w:rPr>
          <w:b/>
          <w:bCs/>
          <w:color w:val="002060"/>
          <w:sz w:val="28"/>
          <w:szCs w:val="28"/>
        </w:rPr>
        <w:t xml:space="preserve">to </w:t>
      </w:r>
      <w:r w:rsidR="00712CD2" w:rsidRPr="00550798">
        <w:rPr>
          <w:b/>
          <w:bCs/>
          <w:color w:val="002060"/>
          <w:sz w:val="28"/>
          <w:szCs w:val="28"/>
        </w:rPr>
        <w:t>old giants</w:t>
      </w:r>
      <w:r w:rsidRPr="00550798">
        <w:rPr>
          <w:b/>
          <w:bCs/>
          <w:color w:val="002060"/>
          <w:sz w:val="28"/>
          <w:szCs w:val="28"/>
        </w:rPr>
        <w:t xml:space="preserve">. </w:t>
      </w:r>
    </w:p>
    <w:p w14:paraId="5551D028" w14:textId="715E9763" w:rsidR="00A93089" w:rsidRPr="00712CD2" w:rsidRDefault="00A93089" w:rsidP="002045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</w:t>
      </w:r>
      <w:r w:rsidRPr="0020456B">
        <w:rPr>
          <w:b/>
          <w:bCs/>
          <w:sz w:val="28"/>
          <w:szCs w:val="28"/>
        </w:rPr>
        <w:t>is an open invitation, so there is no ticket charge</w:t>
      </w:r>
      <w:r>
        <w:rPr>
          <w:sz w:val="28"/>
          <w:szCs w:val="28"/>
        </w:rPr>
        <w:t>.</w:t>
      </w:r>
      <w:r w:rsidR="00712CD2">
        <w:rPr>
          <w:sz w:val="28"/>
          <w:szCs w:val="28"/>
        </w:rPr>
        <w:t xml:space="preserve"> There will be an honesty box for charitable donations (to the N</w:t>
      </w:r>
      <w:r w:rsidR="00550798">
        <w:rPr>
          <w:sz w:val="28"/>
          <w:szCs w:val="28"/>
        </w:rPr>
        <w:t xml:space="preserve">ational </w:t>
      </w:r>
      <w:r w:rsidR="00712CD2">
        <w:rPr>
          <w:sz w:val="28"/>
          <w:szCs w:val="28"/>
        </w:rPr>
        <w:t>G</w:t>
      </w:r>
      <w:r w:rsidR="00550798">
        <w:rPr>
          <w:sz w:val="28"/>
          <w:szCs w:val="28"/>
        </w:rPr>
        <w:t xml:space="preserve">arden </w:t>
      </w:r>
      <w:r w:rsidR="00712CD2">
        <w:rPr>
          <w:sz w:val="28"/>
          <w:szCs w:val="28"/>
        </w:rPr>
        <w:t>S</w:t>
      </w:r>
      <w:r w:rsidR="00550798">
        <w:rPr>
          <w:sz w:val="28"/>
          <w:szCs w:val="28"/>
        </w:rPr>
        <w:t>cheme</w:t>
      </w:r>
      <w:r w:rsidR="00712CD2">
        <w:rPr>
          <w:sz w:val="28"/>
          <w:szCs w:val="28"/>
        </w:rPr>
        <w:t xml:space="preserve"> charities)</w:t>
      </w:r>
    </w:p>
    <w:p w14:paraId="1E0CB1F4" w14:textId="17BD303B" w:rsidR="00712CD2" w:rsidRDefault="00712CD2" w:rsidP="00712CD2">
      <w:pPr>
        <w:rPr>
          <w:sz w:val="28"/>
          <w:szCs w:val="28"/>
        </w:rPr>
      </w:pPr>
      <w:r w:rsidRPr="007970CA">
        <w:rPr>
          <w:b/>
          <w:bCs/>
          <w:sz w:val="28"/>
          <w:szCs w:val="28"/>
        </w:rPr>
        <w:t>Parking is via the Park</w:t>
      </w:r>
      <w:r>
        <w:rPr>
          <w:sz w:val="28"/>
          <w:szCs w:val="28"/>
        </w:rPr>
        <w:t xml:space="preserve"> by the cascades (</w:t>
      </w:r>
      <w:r w:rsidRPr="00F16A2D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the front drive) &amp; will be sign-posted from the road (B4368) with clear signs where to self-park as you enter the Parkland.</w:t>
      </w:r>
    </w:p>
    <w:p w14:paraId="574FCDA3" w14:textId="612C5D21" w:rsidR="0020456B" w:rsidRDefault="00712CD2" w:rsidP="0020456B">
      <w:pPr>
        <w:rPr>
          <w:sz w:val="28"/>
          <w:szCs w:val="28"/>
        </w:rPr>
      </w:pPr>
      <w:r>
        <w:rPr>
          <w:sz w:val="28"/>
          <w:szCs w:val="28"/>
        </w:rPr>
        <w:t xml:space="preserve">Assembly will be in view of the Parking area at about 4.15pm – 4.30pm. </w:t>
      </w:r>
      <w:r w:rsidR="00A93089">
        <w:rPr>
          <w:sz w:val="28"/>
          <w:szCs w:val="28"/>
        </w:rPr>
        <w:t>D</w:t>
      </w:r>
      <w:r w:rsidR="0020456B">
        <w:rPr>
          <w:sz w:val="28"/>
          <w:szCs w:val="28"/>
        </w:rPr>
        <w:t xml:space="preserve">ogs on leads are welcome. Unfortunately, due to the Covid-19 restrictions we can’t provide WC facilities. </w:t>
      </w:r>
    </w:p>
    <w:p w14:paraId="3B892B1A" w14:textId="2B117266" w:rsidR="00E87156" w:rsidRDefault="00F16A2D" w:rsidP="00F16A2D">
      <w:pPr>
        <w:rPr>
          <w:sz w:val="28"/>
          <w:szCs w:val="28"/>
        </w:rPr>
      </w:pPr>
      <w:r>
        <w:rPr>
          <w:sz w:val="28"/>
          <w:szCs w:val="28"/>
        </w:rPr>
        <w:t xml:space="preserve">Should you wish to </w:t>
      </w:r>
      <w:r w:rsidR="00E87156">
        <w:rPr>
          <w:sz w:val="28"/>
          <w:szCs w:val="28"/>
        </w:rPr>
        <w:t>get in touch</w:t>
      </w:r>
      <w:r>
        <w:rPr>
          <w:sz w:val="28"/>
          <w:szCs w:val="28"/>
        </w:rPr>
        <w:t xml:space="preserve"> </w:t>
      </w:r>
      <w:r w:rsidR="00950C29">
        <w:rPr>
          <w:sz w:val="28"/>
          <w:szCs w:val="28"/>
        </w:rPr>
        <w:t>please contact the Estate Office</w:t>
      </w:r>
      <w:r>
        <w:rPr>
          <w:sz w:val="28"/>
          <w:szCs w:val="28"/>
        </w:rPr>
        <w:t>:</w:t>
      </w:r>
      <w:r w:rsidR="007970CA">
        <w:rPr>
          <w:sz w:val="28"/>
          <w:szCs w:val="28"/>
        </w:rPr>
        <w:t xml:space="preserve"> </w:t>
      </w:r>
      <w:r w:rsidR="00950C29">
        <w:rPr>
          <w:sz w:val="28"/>
          <w:szCs w:val="28"/>
        </w:rPr>
        <w:t xml:space="preserve">Tel 01584 841077 </w:t>
      </w:r>
    </w:p>
    <w:sectPr w:rsidR="00E87156" w:rsidSect="007970C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8D"/>
    <w:rsid w:val="00026716"/>
    <w:rsid w:val="000C3887"/>
    <w:rsid w:val="0020456B"/>
    <w:rsid w:val="002119DB"/>
    <w:rsid w:val="00240E7A"/>
    <w:rsid w:val="00301657"/>
    <w:rsid w:val="00470A11"/>
    <w:rsid w:val="0054010C"/>
    <w:rsid w:val="00550798"/>
    <w:rsid w:val="005A7C3B"/>
    <w:rsid w:val="006A25A2"/>
    <w:rsid w:val="00711A5B"/>
    <w:rsid w:val="00712CD2"/>
    <w:rsid w:val="00762A48"/>
    <w:rsid w:val="007970CA"/>
    <w:rsid w:val="007D3A1D"/>
    <w:rsid w:val="007D3C45"/>
    <w:rsid w:val="0092204A"/>
    <w:rsid w:val="0094739C"/>
    <w:rsid w:val="00950C29"/>
    <w:rsid w:val="009569A8"/>
    <w:rsid w:val="009B33A8"/>
    <w:rsid w:val="00A93089"/>
    <w:rsid w:val="00AB7415"/>
    <w:rsid w:val="00AD2881"/>
    <w:rsid w:val="00B167C9"/>
    <w:rsid w:val="00C36210"/>
    <w:rsid w:val="00D145F5"/>
    <w:rsid w:val="00D364BC"/>
    <w:rsid w:val="00D43028"/>
    <w:rsid w:val="00E87156"/>
    <w:rsid w:val="00F16A2D"/>
    <w:rsid w:val="00F3508D"/>
    <w:rsid w:val="00FD219C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EF47"/>
  <w15:chartTrackingRefBased/>
  <w15:docId w15:val="{A9FBB1AC-744E-4653-8E48-6640AB4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08D"/>
    <w:pPr>
      <w:spacing w:after="200" w:line="276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8D"/>
    <w:rPr>
      <w:rFonts w:ascii="Segoe UI" w:eastAsia="Calibri" w:hAnsi="Segoe UI" w:cs="Segoe UI"/>
      <w:color w:val="000000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240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0A0C-3B09-44D7-9551-F9310650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Bury</dc:creator>
  <cp:keywords/>
  <dc:description/>
  <cp:lastModifiedBy>Frank</cp:lastModifiedBy>
  <cp:revision>2</cp:revision>
  <cp:lastPrinted>2020-06-29T12:30:00Z</cp:lastPrinted>
  <dcterms:created xsi:type="dcterms:W3CDTF">2020-06-29T15:24:00Z</dcterms:created>
  <dcterms:modified xsi:type="dcterms:W3CDTF">2020-06-29T15:24:00Z</dcterms:modified>
</cp:coreProperties>
</file>