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8B16" w14:textId="550A0F04" w:rsidR="00712DEB" w:rsidRDefault="00712D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AGAR documentation </w:t>
      </w:r>
      <w:r w:rsidR="00BD76C0">
        <w:rPr>
          <w:rFonts w:ascii="Times New Roman" w:hAnsi="Times New Roman" w:cs="Times New Roman"/>
          <w:b/>
          <w:bCs/>
          <w:sz w:val="24"/>
          <w:szCs w:val="24"/>
        </w:rPr>
        <w:t xml:space="preserve">for Audit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E162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0E162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Explanation of Variances – pro forma</w:t>
      </w:r>
    </w:p>
    <w:p w14:paraId="1341B101" w14:textId="562D993B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smaller authority:  </w:t>
      </w:r>
      <w:r w:rsidR="0078232F">
        <w:rPr>
          <w:rFonts w:ascii="Times New Roman" w:hAnsi="Times New Roman" w:cs="Times New Roman"/>
          <w:sz w:val="24"/>
          <w:szCs w:val="24"/>
        </w:rPr>
        <w:t>Diddlebury</w:t>
      </w:r>
      <w:r>
        <w:rPr>
          <w:rFonts w:ascii="Times New Roman" w:hAnsi="Times New Roman" w:cs="Times New Roman"/>
          <w:sz w:val="24"/>
          <w:szCs w:val="24"/>
        </w:rPr>
        <w:t xml:space="preserve"> Parish Council</w:t>
      </w:r>
    </w:p>
    <w:p w14:paraId="0B117C6D" w14:textId="13DC4200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Area:  Shropshire</w:t>
      </w:r>
    </w:p>
    <w:p w14:paraId="40C6786C" w14:textId="3305E53B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figures from Section </w:t>
      </w:r>
      <w:r w:rsidR="000E16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AGAR.  </w:t>
      </w:r>
    </w:p>
    <w:p w14:paraId="03DCB86B" w14:textId="7D33A178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please provide full explanations, including numerical values, for the following that will be flagged in the green boxes where relevant.</w:t>
      </w:r>
    </w:p>
    <w:p w14:paraId="048FFB76" w14:textId="19069C95" w:rsidR="00712DEB" w:rsidRDefault="00712DEB" w:rsidP="00712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DEB">
        <w:rPr>
          <w:rFonts w:ascii="Times New Roman" w:hAnsi="Times New Roman" w:cs="Times New Roman"/>
          <w:sz w:val="24"/>
          <w:szCs w:val="24"/>
        </w:rPr>
        <w:t>Variance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2DEB">
        <w:rPr>
          <w:rFonts w:ascii="Times New Roman" w:hAnsi="Times New Roman" w:cs="Times New Roman"/>
          <w:sz w:val="24"/>
          <w:szCs w:val="24"/>
        </w:rPr>
        <w:t xml:space="preserve"> of more than 15% between totals for individual bo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12DEB">
        <w:rPr>
          <w:rFonts w:ascii="Times New Roman" w:hAnsi="Times New Roman" w:cs="Times New Roman"/>
          <w:sz w:val="24"/>
          <w:szCs w:val="24"/>
        </w:rPr>
        <w:t>es (except variances of less than £200)</w:t>
      </w:r>
    </w:p>
    <w:p w14:paraId="2DB1AF56" w14:textId="024DB93F" w:rsidR="00712DEB" w:rsidRDefault="002B636F" w:rsidP="00712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36F">
        <w:rPr>
          <w:rFonts w:ascii="Times New Roman" w:hAnsi="Times New Roman" w:cs="Times New Roman"/>
          <w:sz w:val="24"/>
          <w:szCs w:val="24"/>
        </w:rPr>
        <w:t>V</w:t>
      </w:r>
      <w:r w:rsidR="00712DEB">
        <w:rPr>
          <w:rFonts w:ascii="Times New Roman" w:hAnsi="Times New Roman" w:cs="Times New Roman"/>
          <w:sz w:val="24"/>
          <w:szCs w:val="24"/>
        </w:rPr>
        <w:t>ariances of £100,000 or more require explanation regardless of the % variation year on year.</w:t>
      </w:r>
    </w:p>
    <w:p w14:paraId="40134B0F" w14:textId="77777777" w:rsidR="007B4E9B" w:rsidRDefault="00712DEB" w:rsidP="00712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9B">
        <w:rPr>
          <w:rFonts w:ascii="Times New Roman" w:hAnsi="Times New Roman" w:cs="Times New Roman"/>
          <w:sz w:val="24"/>
          <w:szCs w:val="24"/>
        </w:rPr>
        <w:t xml:space="preserve">A breakdown of approved reserves on the next tab if the total reserves (Box 7) figure is more </w:t>
      </w:r>
    </w:p>
    <w:p w14:paraId="39ED6746" w14:textId="7D5EFCC0" w:rsidR="00712DEB" w:rsidRDefault="00712DEB" w:rsidP="007B4E9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9B">
        <w:rPr>
          <w:rFonts w:ascii="Times New Roman" w:hAnsi="Times New Roman" w:cs="Times New Roman"/>
          <w:sz w:val="24"/>
          <w:szCs w:val="24"/>
        </w:rPr>
        <w:t xml:space="preserve">than twice the annual precept/rates </w:t>
      </w:r>
      <w:r w:rsidR="007B4E9B" w:rsidRPr="007B4E9B">
        <w:rPr>
          <w:rFonts w:ascii="Times New Roman" w:hAnsi="Times New Roman" w:cs="Times New Roman"/>
          <w:sz w:val="24"/>
          <w:szCs w:val="24"/>
        </w:rPr>
        <w:t>and</w:t>
      </w:r>
      <w:r w:rsidR="007B4E9B">
        <w:rPr>
          <w:rFonts w:ascii="Times New Roman" w:hAnsi="Times New Roman" w:cs="Times New Roman"/>
          <w:sz w:val="24"/>
          <w:szCs w:val="24"/>
        </w:rPr>
        <w:t xml:space="preserve"> </w:t>
      </w:r>
      <w:r w:rsidR="007B4E9B" w:rsidRPr="007B4E9B">
        <w:rPr>
          <w:rFonts w:ascii="Times New Roman" w:hAnsi="Times New Roman" w:cs="Times New Roman"/>
          <w:sz w:val="24"/>
          <w:szCs w:val="24"/>
        </w:rPr>
        <w:t>levies val</w:t>
      </w:r>
      <w:r w:rsidR="007B4E9B">
        <w:rPr>
          <w:rFonts w:ascii="Times New Roman" w:hAnsi="Times New Roman" w:cs="Times New Roman"/>
          <w:sz w:val="24"/>
          <w:szCs w:val="24"/>
        </w:rPr>
        <w:t>ue</w:t>
      </w:r>
      <w:r w:rsidR="007B4E9B" w:rsidRPr="007B4E9B">
        <w:rPr>
          <w:rFonts w:ascii="Times New Roman" w:hAnsi="Times New Roman" w:cs="Times New Roman"/>
          <w:sz w:val="24"/>
          <w:szCs w:val="24"/>
        </w:rPr>
        <w:t xml:space="preserve"> (Box 2)</w:t>
      </w:r>
    </w:p>
    <w:p w14:paraId="219B1A55" w14:textId="48F24BA0" w:rsidR="007B4E9B" w:rsidRDefault="007B4E9B" w:rsidP="007B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25077" w14:textId="14107551" w:rsidR="007B4E9B" w:rsidRPr="002B636F" w:rsidRDefault="002B636F" w:rsidP="002B636F">
      <w:pPr>
        <w:spacing w:after="0" w:line="240" w:lineRule="auto"/>
        <w:ind w:right="5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A0A3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78232F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1B248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20</w:t>
      </w:r>
      <w:r w:rsidR="0078232F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1B248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78232F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1B248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Variance  Variance</w:t>
      </w:r>
      <w:r w:rsidR="00E87D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%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B4E9B" w:rsidRPr="002B636F">
        <w:rPr>
          <w:rFonts w:ascii="Times New Roman" w:hAnsi="Times New Roman" w:cs="Times New Roman"/>
          <w:b/>
          <w:bCs/>
          <w:sz w:val="20"/>
          <w:szCs w:val="20"/>
          <w:u w:val="single"/>
        </w:rPr>
        <w:t>Explanation required</w:t>
      </w:r>
      <w:r w:rsidR="007B4E9B" w:rsidRPr="002B636F">
        <w:rPr>
          <w:rFonts w:ascii="Times New Roman" w:hAnsi="Times New Roman" w:cs="Times New Roman"/>
          <w:sz w:val="20"/>
          <w:szCs w:val="20"/>
        </w:rPr>
        <w:t>?</w:t>
      </w:r>
    </w:p>
    <w:p w14:paraId="3041DB62" w14:textId="698A0C9A" w:rsidR="007B4E9B" w:rsidRDefault="007B4E9B" w:rsidP="007B4E9B">
      <w:pPr>
        <w:spacing w:after="0" w:line="240" w:lineRule="auto"/>
        <w:ind w:left="2160" w:right="545" w:firstLine="720"/>
        <w:rPr>
          <w:rFonts w:ascii="Times New Roman" w:hAnsi="Times New Roman" w:cs="Times New Roman"/>
          <w:sz w:val="24"/>
          <w:szCs w:val="24"/>
        </w:rPr>
      </w:pPr>
    </w:p>
    <w:p w14:paraId="4D1A830B" w14:textId="0516C22A" w:rsidR="0079319F" w:rsidRPr="0079319F" w:rsidRDefault="007B4E9B" w:rsidP="007B4E9B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b/fwd</w:t>
      </w:r>
      <w:r w:rsidR="00BD76C0">
        <w:rPr>
          <w:rFonts w:ascii="Times New Roman" w:hAnsi="Times New Roman" w:cs="Times New Roman"/>
          <w:sz w:val="24"/>
          <w:szCs w:val="24"/>
        </w:rPr>
        <w:tab/>
      </w:r>
      <w:r w:rsidR="00214AAB">
        <w:rPr>
          <w:rFonts w:ascii="Times New Roman" w:hAnsi="Times New Roman" w:cs="Times New Roman"/>
          <w:sz w:val="24"/>
          <w:szCs w:val="24"/>
        </w:rPr>
        <w:t xml:space="preserve">        </w:t>
      </w:r>
      <w:r w:rsidR="0025567D">
        <w:rPr>
          <w:rFonts w:ascii="Times New Roman" w:hAnsi="Times New Roman" w:cs="Times New Roman"/>
          <w:sz w:val="24"/>
          <w:szCs w:val="24"/>
        </w:rPr>
        <w:t>£16,575</w:t>
      </w:r>
      <w:r w:rsidR="008E419E">
        <w:rPr>
          <w:rFonts w:ascii="Times New Roman" w:hAnsi="Times New Roman" w:cs="Times New Roman"/>
          <w:sz w:val="24"/>
          <w:szCs w:val="24"/>
        </w:rPr>
        <w:tab/>
      </w:r>
      <w:r w:rsidR="00CE0B10">
        <w:rPr>
          <w:rFonts w:ascii="Times New Roman" w:hAnsi="Times New Roman" w:cs="Times New Roman"/>
          <w:sz w:val="24"/>
          <w:szCs w:val="24"/>
        </w:rPr>
        <w:t xml:space="preserve">     £23,628       +</w:t>
      </w:r>
      <w:r w:rsidR="00945069">
        <w:rPr>
          <w:rFonts w:ascii="Times New Roman" w:hAnsi="Times New Roman" w:cs="Times New Roman"/>
          <w:sz w:val="24"/>
          <w:szCs w:val="24"/>
        </w:rPr>
        <w:t xml:space="preserve"> </w:t>
      </w:r>
      <w:r w:rsidR="00BE65D8">
        <w:rPr>
          <w:rFonts w:ascii="Times New Roman" w:hAnsi="Times New Roman" w:cs="Times New Roman"/>
          <w:sz w:val="24"/>
          <w:szCs w:val="24"/>
        </w:rPr>
        <w:t>£7,053</w:t>
      </w:r>
    </w:p>
    <w:p w14:paraId="0DADB67E" w14:textId="3123FFD6" w:rsidR="007B4E9B" w:rsidRDefault="00BD76C0" w:rsidP="0079319F">
      <w:pPr>
        <w:pStyle w:val="ListParagraph"/>
        <w:spacing w:after="0" w:line="240" w:lineRule="auto"/>
        <w:ind w:left="36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.</w:t>
      </w:r>
    </w:p>
    <w:p w14:paraId="337ADC4D" w14:textId="77777777" w:rsidR="00BD76C0" w:rsidRPr="00BD76C0" w:rsidRDefault="00BD76C0" w:rsidP="00BD76C0">
      <w:pPr>
        <w:pStyle w:val="ListParagraph"/>
        <w:spacing w:after="0" w:line="240" w:lineRule="auto"/>
        <w:ind w:left="360" w:right="545"/>
        <w:rPr>
          <w:rFonts w:ascii="Times New Roman" w:hAnsi="Times New Roman" w:cs="Times New Roman"/>
          <w:sz w:val="24"/>
          <w:szCs w:val="24"/>
        </w:rPr>
      </w:pPr>
    </w:p>
    <w:p w14:paraId="5708669C" w14:textId="55238685" w:rsidR="005027CE" w:rsidRPr="0079319F" w:rsidRDefault="007B4E9B" w:rsidP="00EE0014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 w:rsidRPr="00763AA1">
        <w:rPr>
          <w:rFonts w:ascii="Times New Roman" w:hAnsi="Times New Roman" w:cs="Times New Roman"/>
          <w:sz w:val="24"/>
          <w:szCs w:val="24"/>
        </w:rPr>
        <w:t>Precept</w:t>
      </w:r>
      <w:r w:rsidR="00837627" w:rsidRPr="00763A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76C0" w:rsidRPr="00763AA1">
        <w:rPr>
          <w:rFonts w:ascii="Times New Roman" w:hAnsi="Times New Roman" w:cs="Times New Roman"/>
          <w:sz w:val="24"/>
          <w:szCs w:val="24"/>
        </w:rPr>
        <w:tab/>
      </w:r>
      <w:r w:rsidR="008E419E" w:rsidRPr="00763AA1">
        <w:rPr>
          <w:rFonts w:ascii="Times New Roman" w:hAnsi="Times New Roman" w:cs="Times New Roman"/>
          <w:sz w:val="24"/>
          <w:szCs w:val="24"/>
        </w:rPr>
        <w:t xml:space="preserve">    </w:t>
      </w:r>
      <w:r w:rsidR="00BD76C0" w:rsidRPr="00763AA1">
        <w:rPr>
          <w:rFonts w:ascii="Times New Roman" w:hAnsi="Times New Roman" w:cs="Times New Roman"/>
          <w:sz w:val="24"/>
          <w:szCs w:val="24"/>
        </w:rPr>
        <w:t xml:space="preserve">    £ </w:t>
      </w:r>
      <w:r w:rsidR="0025567D" w:rsidRPr="00763AA1">
        <w:rPr>
          <w:rFonts w:ascii="Times New Roman" w:hAnsi="Times New Roman" w:cs="Times New Roman"/>
          <w:sz w:val="24"/>
          <w:szCs w:val="24"/>
        </w:rPr>
        <w:t>6,660</w:t>
      </w:r>
      <w:r w:rsidR="00BD76C0" w:rsidRPr="00763AA1">
        <w:rPr>
          <w:rFonts w:ascii="Times New Roman" w:hAnsi="Times New Roman" w:cs="Times New Roman"/>
          <w:sz w:val="24"/>
          <w:szCs w:val="24"/>
        </w:rPr>
        <w:t xml:space="preserve"> </w:t>
      </w:r>
      <w:r w:rsidR="00BE65D8">
        <w:rPr>
          <w:rFonts w:ascii="Times New Roman" w:hAnsi="Times New Roman" w:cs="Times New Roman"/>
          <w:sz w:val="24"/>
          <w:szCs w:val="24"/>
        </w:rPr>
        <w:t xml:space="preserve">        £7,500          +</w:t>
      </w:r>
      <w:r w:rsidR="00945069">
        <w:rPr>
          <w:rFonts w:ascii="Times New Roman" w:hAnsi="Times New Roman" w:cs="Times New Roman"/>
          <w:sz w:val="24"/>
          <w:szCs w:val="24"/>
        </w:rPr>
        <w:t xml:space="preserve"> £840</w:t>
      </w:r>
      <w:r w:rsidR="00BD76C0" w:rsidRPr="00763AA1">
        <w:rPr>
          <w:rFonts w:ascii="Times New Roman" w:hAnsi="Times New Roman" w:cs="Times New Roman"/>
          <w:sz w:val="24"/>
          <w:szCs w:val="24"/>
        </w:rPr>
        <w:t xml:space="preserve">     </w:t>
      </w:r>
      <w:r w:rsidR="0025567D" w:rsidRPr="00763AA1">
        <w:rPr>
          <w:rFonts w:ascii="Times New Roman" w:hAnsi="Times New Roman" w:cs="Times New Roman"/>
          <w:sz w:val="24"/>
          <w:szCs w:val="24"/>
        </w:rPr>
        <w:t xml:space="preserve">  </w:t>
      </w:r>
      <w:r w:rsidR="00EE0014">
        <w:rPr>
          <w:rFonts w:ascii="Times New Roman" w:hAnsi="Times New Roman" w:cs="Times New Roman"/>
          <w:sz w:val="24"/>
          <w:szCs w:val="24"/>
        </w:rPr>
        <w:tab/>
      </w:r>
      <w:r w:rsidR="00EE0014">
        <w:rPr>
          <w:rFonts w:ascii="Times New Roman" w:hAnsi="Times New Roman" w:cs="Times New Roman"/>
          <w:sz w:val="24"/>
          <w:szCs w:val="24"/>
        </w:rPr>
        <w:tab/>
      </w:r>
      <w:r w:rsidR="00EE0014">
        <w:rPr>
          <w:rFonts w:ascii="Times New Roman" w:hAnsi="Times New Roman" w:cs="Times New Roman"/>
          <w:sz w:val="24"/>
          <w:szCs w:val="24"/>
        </w:rPr>
        <w:tab/>
      </w:r>
      <w:r w:rsidR="00787EDF" w:rsidRPr="00C75005">
        <w:rPr>
          <w:rFonts w:ascii="Times New Roman" w:hAnsi="Times New Roman" w:cs="Times New Roman"/>
          <w:sz w:val="24"/>
          <w:szCs w:val="24"/>
        </w:rPr>
        <w:t xml:space="preserve"> </w:t>
      </w:r>
      <w:r w:rsidR="00EE0014">
        <w:rPr>
          <w:rFonts w:ascii="Times New Roman" w:hAnsi="Times New Roman" w:cs="Times New Roman"/>
          <w:sz w:val="24"/>
          <w:szCs w:val="24"/>
        </w:rPr>
        <w:tab/>
      </w:r>
      <w:r w:rsidR="00EE0014">
        <w:rPr>
          <w:rFonts w:ascii="Times New Roman" w:hAnsi="Times New Roman" w:cs="Times New Roman"/>
          <w:sz w:val="24"/>
          <w:szCs w:val="24"/>
        </w:rPr>
        <w:tab/>
      </w:r>
    </w:p>
    <w:p w14:paraId="6EC1CDB3" w14:textId="77777777" w:rsidR="0079319F" w:rsidRPr="008C2AAD" w:rsidRDefault="0079319F" w:rsidP="0079319F">
      <w:pPr>
        <w:pStyle w:val="ListParagraph"/>
        <w:spacing w:after="0" w:line="240" w:lineRule="auto"/>
        <w:ind w:left="360" w:right="545"/>
        <w:rPr>
          <w:rFonts w:ascii="Times New Roman" w:hAnsi="Times New Roman" w:cs="Times New Roman"/>
          <w:sz w:val="24"/>
          <w:szCs w:val="24"/>
        </w:rPr>
      </w:pPr>
    </w:p>
    <w:p w14:paraId="6B7B6431" w14:textId="6C7CE4DE" w:rsidR="007B4E9B" w:rsidRDefault="007B4E9B" w:rsidP="007B4E9B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4E89E104" w14:textId="2B8670FE" w:rsidR="008E419E" w:rsidRPr="008E419E" w:rsidRDefault="007B4E9B" w:rsidP="00626721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other receipt</w:t>
      </w:r>
      <w:r w:rsidR="002B636F">
        <w:rPr>
          <w:rFonts w:ascii="Times New Roman" w:hAnsi="Times New Roman" w:cs="Times New Roman"/>
          <w:sz w:val="24"/>
          <w:szCs w:val="24"/>
        </w:rPr>
        <w:t>s</w:t>
      </w:r>
      <w:r w:rsidR="008E419E">
        <w:rPr>
          <w:rFonts w:ascii="Times New Roman" w:hAnsi="Times New Roman" w:cs="Times New Roman"/>
          <w:sz w:val="24"/>
          <w:szCs w:val="24"/>
        </w:rPr>
        <w:t xml:space="preserve">  </w:t>
      </w:r>
      <w:r w:rsidR="008C2AAD">
        <w:rPr>
          <w:rFonts w:ascii="Times New Roman" w:hAnsi="Times New Roman" w:cs="Times New Roman"/>
          <w:sz w:val="24"/>
          <w:szCs w:val="24"/>
        </w:rPr>
        <w:t xml:space="preserve">     £</w:t>
      </w:r>
      <w:r w:rsidR="0079319F">
        <w:rPr>
          <w:rFonts w:ascii="Times New Roman" w:hAnsi="Times New Roman" w:cs="Times New Roman"/>
          <w:sz w:val="24"/>
          <w:szCs w:val="24"/>
        </w:rPr>
        <w:t>7,292</w:t>
      </w:r>
      <w:r w:rsidR="008C2AAD">
        <w:rPr>
          <w:rFonts w:ascii="Times New Roman" w:hAnsi="Times New Roman" w:cs="Times New Roman"/>
          <w:sz w:val="24"/>
          <w:szCs w:val="24"/>
        </w:rPr>
        <w:t xml:space="preserve">     </w:t>
      </w:r>
      <w:r w:rsidR="005027CE">
        <w:rPr>
          <w:rFonts w:ascii="Times New Roman" w:hAnsi="Times New Roman" w:cs="Times New Roman"/>
          <w:sz w:val="24"/>
          <w:szCs w:val="24"/>
        </w:rPr>
        <w:t xml:space="preserve"> </w:t>
      </w:r>
      <w:r w:rsidR="00945069">
        <w:rPr>
          <w:rFonts w:ascii="Times New Roman" w:hAnsi="Times New Roman" w:cs="Times New Roman"/>
          <w:sz w:val="24"/>
          <w:szCs w:val="24"/>
        </w:rPr>
        <w:t xml:space="preserve">    £9,524</w:t>
      </w:r>
      <w:r w:rsidR="005027CE">
        <w:rPr>
          <w:rFonts w:ascii="Times New Roman" w:hAnsi="Times New Roman" w:cs="Times New Roman"/>
          <w:sz w:val="24"/>
          <w:szCs w:val="24"/>
        </w:rPr>
        <w:t xml:space="preserve">  </w:t>
      </w:r>
      <w:r w:rsidR="008C2AAD">
        <w:rPr>
          <w:rFonts w:ascii="Times New Roman" w:hAnsi="Times New Roman" w:cs="Times New Roman"/>
          <w:sz w:val="24"/>
          <w:szCs w:val="24"/>
        </w:rPr>
        <w:tab/>
      </w:r>
      <w:r w:rsidR="00945069">
        <w:rPr>
          <w:rFonts w:ascii="Times New Roman" w:hAnsi="Times New Roman" w:cs="Times New Roman"/>
          <w:sz w:val="24"/>
          <w:szCs w:val="24"/>
        </w:rPr>
        <w:t xml:space="preserve">  </w:t>
      </w:r>
      <w:r w:rsidR="002A2E1D">
        <w:rPr>
          <w:rFonts w:ascii="Times New Roman" w:hAnsi="Times New Roman" w:cs="Times New Roman"/>
          <w:sz w:val="24"/>
          <w:szCs w:val="24"/>
        </w:rPr>
        <w:t>+ £2,232</w:t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</w:p>
    <w:p w14:paraId="73FD1134" w14:textId="77777777" w:rsidR="008E419E" w:rsidRPr="008E419E" w:rsidRDefault="008E419E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6A3A5B25" w14:textId="47BBA7C5" w:rsidR="008E419E" w:rsidRDefault="007B4E9B" w:rsidP="008E419E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costs</w:t>
      </w:r>
      <w:r w:rsidR="008C2AAD">
        <w:rPr>
          <w:rFonts w:ascii="Times New Roman" w:hAnsi="Times New Roman" w:cs="Times New Roman"/>
          <w:sz w:val="24"/>
          <w:szCs w:val="24"/>
        </w:rPr>
        <w:tab/>
      </w:r>
      <w:r w:rsidR="008C2AAD"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 xml:space="preserve">        </w:t>
      </w:r>
      <w:r w:rsidR="008C2AAD">
        <w:rPr>
          <w:rFonts w:ascii="Times New Roman" w:hAnsi="Times New Roman" w:cs="Times New Roman"/>
          <w:sz w:val="24"/>
          <w:szCs w:val="24"/>
        </w:rPr>
        <w:t>£</w:t>
      </w:r>
      <w:r w:rsidR="0079319F">
        <w:rPr>
          <w:rFonts w:ascii="Times New Roman" w:hAnsi="Times New Roman" w:cs="Times New Roman"/>
          <w:sz w:val="24"/>
          <w:szCs w:val="24"/>
        </w:rPr>
        <w:t>3,250</w:t>
      </w:r>
      <w:r w:rsidR="002A2E1D">
        <w:rPr>
          <w:rFonts w:ascii="Times New Roman" w:hAnsi="Times New Roman" w:cs="Times New Roman"/>
          <w:sz w:val="24"/>
          <w:szCs w:val="24"/>
        </w:rPr>
        <w:t xml:space="preserve">           £3,4</w:t>
      </w:r>
      <w:r w:rsidR="003801D5">
        <w:rPr>
          <w:rFonts w:ascii="Times New Roman" w:hAnsi="Times New Roman" w:cs="Times New Roman"/>
          <w:sz w:val="24"/>
          <w:szCs w:val="24"/>
        </w:rPr>
        <w:t>86</w:t>
      </w:r>
      <w:r w:rsidR="005027C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801D5">
        <w:rPr>
          <w:rFonts w:ascii="Times New Roman" w:hAnsi="Times New Roman" w:cs="Times New Roman"/>
          <w:sz w:val="24"/>
          <w:szCs w:val="24"/>
        </w:rPr>
        <w:t>+ £236</w:t>
      </w:r>
      <w:r w:rsidR="005027CE">
        <w:rPr>
          <w:rFonts w:ascii="Times New Roman" w:hAnsi="Times New Roman" w:cs="Times New Roman"/>
          <w:sz w:val="24"/>
          <w:szCs w:val="24"/>
        </w:rPr>
        <w:t xml:space="preserve">     </w:t>
      </w:r>
      <w:r w:rsidR="008E419E">
        <w:rPr>
          <w:rFonts w:ascii="Times New Roman" w:hAnsi="Times New Roman" w:cs="Times New Roman"/>
          <w:sz w:val="24"/>
          <w:szCs w:val="24"/>
        </w:rPr>
        <w:tab/>
      </w:r>
    </w:p>
    <w:p w14:paraId="1290289C" w14:textId="77777777" w:rsidR="008E419E" w:rsidRPr="008E419E" w:rsidRDefault="008E419E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11AB7D27" w14:textId="06F09325" w:rsidR="00CC6A19" w:rsidRPr="00CC6A19" w:rsidRDefault="00CC6A19" w:rsidP="008E419E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interest/</w:t>
      </w:r>
    </w:p>
    <w:p w14:paraId="1FD3B5C7" w14:textId="5425EEF0" w:rsidR="007B4E9B" w:rsidRDefault="007B4E9B" w:rsidP="007B4E9B">
      <w:pPr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repayment</w:t>
      </w:r>
      <w:r w:rsidR="00CC6A19">
        <w:rPr>
          <w:rFonts w:ascii="Times New Roman" w:hAnsi="Times New Roman" w:cs="Times New Roman"/>
          <w:sz w:val="24"/>
          <w:szCs w:val="24"/>
        </w:rPr>
        <w:tab/>
        <w:t xml:space="preserve">  nil</w:t>
      </w:r>
      <w:r w:rsidR="00CC6A19"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 xml:space="preserve">        </w:t>
      </w:r>
      <w:r w:rsidR="00CC6A19">
        <w:rPr>
          <w:rFonts w:ascii="Times New Roman" w:hAnsi="Times New Roman" w:cs="Times New Roman"/>
          <w:sz w:val="24"/>
          <w:szCs w:val="24"/>
        </w:rPr>
        <w:t>nil</w:t>
      </w:r>
      <w:r w:rsidR="005027CE">
        <w:rPr>
          <w:rFonts w:ascii="Times New Roman" w:hAnsi="Times New Roman" w:cs="Times New Roman"/>
          <w:sz w:val="24"/>
          <w:szCs w:val="24"/>
        </w:rPr>
        <w:tab/>
        <w:t xml:space="preserve">          nil              nil</w:t>
      </w:r>
      <w:r w:rsidR="00CC6A19">
        <w:rPr>
          <w:rFonts w:ascii="Times New Roman" w:hAnsi="Times New Roman" w:cs="Times New Roman"/>
          <w:sz w:val="24"/>
          <w:szCs w:val="24"/>
        </w:rPr>
        <w:tab/>
      </w:r>
      <w:r w:rsidR="00837627">
        <w:rPr>
          <w:rFonts w:ascii="Times New Roman" w:hAnsi="Times New Roman" w:cs="Times New Roman"/>
          <w:sz w:val="24"/>
          <w:szCs w:val="24"/>
        </w:rPr>
        <w:t xml:space="preserve">  </w:t>
      </w:r>
      <w:r w:rsidR="00E87DAA">
        <w:rPr>
          <w:rFonts w:ascii="Times New Roman" w:hAnsi="Times New Roman" w:cs="Times New Roman"/>
          <w:sz w:val="24"/>
          <w:szCs w:val="24"/>
        </w:rPr>
        <w:t xml:space="preserve"> </w:t>
      </w:r>
      <w:r w:rsidR="00837627">
        <w:rPr>
          <w:rFonts w:ascii="Times New Roman" w:hAnsi="Times New Roman" w:cs="Times New Roman"/>
          <w:sz w:val="24"/>
          <w:szCs w:val="24"/>
        </w:rPr>
        <w:t xml:space="preserve"> </w:t>
      </w:r>
      <w:r w:rsidR="00837627">
        <w:rPr>
          <w:rFonts w:ascii="Times New Roman" w:hAnsi="Times New Roman" w:cs="Times New Roman"/>
          <w:sz w:val="24"/>
          <w:szCs w:val="24"/>
        </w:rPr>
        <w:tab/>
      </w:r>
      <w:r w:rsidR="00837627">
        <w:rPr>
          <w:rFonts w:ascii="Times New Roman" w:hAnsi="Times New Roman" w:cs="Times New Roman"/>
          <w:sz w:val="24"/>
          <w:szCs w:val="24"/>
        </w:rPr>
        <w:tab/>
      </w:r>
      <w:r w:rsidR="00837627">
        <w:rPr>
          <w:rFonts w:ascii="Times New Roman" w:hAnsi="Times New Roman" w:cs="Times New Roman"/>
          <w:sz w:val="24"/>
          <w:szCs w:val="24"/>
        </w:rPr>
        <w:tab/>
      </w:r>
    </w:p>
    <w:p w14:paraId="0DC91A48" w14:textId="77020702" w:rsidR="007B4E9B" w:rsidRDefault="007B4E9B" w:rsidP="007B4E9B">
      <w:pPr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</w:p>
    <w:p w14:paraId="10FB4D9F" w14:textId="78F13A47" w:rsidR="00E87DAA" w:rsidRDefault="00CC6A19" w:rsidP="005B3612">
      <w:pPr>
        <w:spacing w:after="0" w:line="240" w:lineRule="auto"/>
        <w:ind w:right="5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B4E9B" w:rsidRPr="00CC6A19">
        <w:rPr>
          <w:rFonts w:ascii="Times New Roman" w:hAnsi="Times New Roman" w:cs="Times New Roman"/>
          <w:sz w:val="24"/>
          <w:szCs w:val="24"/>
        </w:rPr>
        <w:t>All other payment</w:t>
      </w:r>
      <w:r w:rsidR="008E41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 xml:space="preserve">        £</w:t>
      </w:r>
      <w:r w:rsidR="0079319F">
        <w:rPr>
          <w:rFonts w:ascii="Times New Roman" w:hAnsi="Times New Roman" w:cs="Times New Roman"/>
          <w:sz w:val="24"/>
          <w:szCs w:val="24"/>
        </w:rPr>
        <w:t>3,649</w:t>
      </w:r>
      <w:r>
        <w:rPr>
          <w:rFonts w:ascii="Times New Roman" w:hAnsi="Times New Roman" w:cs="Times New Roman"/>
          <w:sz w:val="24"/>
          <w:szCs w:val="24"/>
        </w:rPr>
        <w:tab/>
      </w:r>
      <w:r w:rsidR="003801D5">
        <w:rPr>
          <w:rFonts w:ascii="Times New Roman" w:hAnsi="Times New Roman" w:cs="Times New Roman"/>
          <w:sz w:val="24"/>
          <w:szCs w:val="24"/>
        </w:rPr>
        <w:t xml:space="preserve">     £</w:t>
      </w:r>
      <w:r w:rsidR="00727EEF">
        <w:rPr>
          <w:rFonts w:ascii="Times New Roman" w:hAnsi="Times New Roman" w:cs="Times New Roman"/>
          <w:sz w:val="24"/>
          <w:szCs w:val="24"/>
        </w:rPr>
        <w:t>23,876</w:t>
      </w:r>
      <w:r w:rsidRPr="0079319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27EE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27EEF" w:rsidRPr="00D46D09">
        <w:rPr>
          <w:rFonts w:ascii="Times New Roman" w:hAnsi="Times New Roman" w:cs="Times New Roman"/>
          <w:sz w:val="24"/>
          <w:szCs w:val="24"/>
        </w:rPr>
        <w:t>+ £20,227</w:t>
      </w:r>
    </w:p>
    <w:p w14:paraId="597659B2" w14:textId="19F5B745" w:rsidR="00297750" w:rsidRPr="00CC6A19" w:rsidRDefault="00CC6A19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1938B0" w14:textId="77777777" w:rsid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36BAEFE3" w14:textId="77777777" w:rsidR="00F75CAB" w:rsidRDefault="00CC6A19" w:rsidP="007E57BA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B4E9B" w:rsidRPr="00CC6A19">
        <w:rPr>
          <w:rFonts w:ascii="Times New Roman" w:hAnsi="Times New Roman" w:cs="Times New Roman"/>
          <w:sz w:val="24"/>
          <w:szCs w:val="24"/>
        </w:rPr>
        <w:t>Balance c/fwd</w:t>
      </w:r>
      <w:r w:rsidR="00DB10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9319F">
        <w:rPr>
          <w:rFonts w:ascii="Times New Roman" w:hAnsi="Times New Roman" w:cs="Times New Roman"/>
          <w:sz w:val="24"/>
          <w:szCs w:val="24"/>
        </w:rPr>
        <w:t>£23,628</w:t>
      </w:r>
      <w:r w:rsidR="00255E1E">
        <w:rPr>
          <w:rFonts w:ascii="Times New Roman" w:hAnsi="Times New Roman" w:cs="Times New Roman"/>
          <w:sz w:val="24"/>
          <w:szCs w:val="24"/>
        </w:rPr>
        <w:t xml:space="preserve">  </w:t>
      </w:r>
      <w:r w:rsidR="00D46D09">
        <w:rPr>
          <w:rFonts w:ascii="Times New Roman" w:hAnsi="Times New Roman" w:cs="Times New Roman"/>
          <w:sz w:val="24"/>
          <w:szCs w:val="24"/>
        </w:rPr>
        <w:t xml:space="preserve">     £13,290          - £10,</w:t>
      </w:r>
      <w:r w:rsidR="00F75CAB">
        <w:rPr>
          <w:rFonts w:ascii="Times New Roman" w:hAnsi="Times New Roman" w:cs="Times New Roman"/>
          <w:sz w:val="24"/>
          <w:szCs w:val="24"/>
        </w:rPr>
        <w:t>338</w:t>
      </w:r>
    </w:p>
    <w:p w14:paraId="3EDC0433" w14:textId="40E1EFD7" w:rsidR="00AE50FC" w:rsidRDefault="00255E1E" w:rsidP="007E57BA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19F">
        <w:rPr>
          <w:rFonts w:ascii="Times New Roman" w:hAnsi="Times New Roman" w:cs="Times New Roman"/>
          <w:sz w:val="24"/>
          <w:szCs w:val="24"/>
        </w:rPr>
        <w:t xml:space="preserve">  </w:t>
      </w:r>
      <w:r w:rsidR="008E4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E840E" w14:textId="77777777" w:rsidR="00AE50FC" w:rsidRDefault="00AE50FC" w:rsidP="00AE50FC">
      <w:pPr>
        <w:spacing w:after="0" w:line="240" w:lineRule="auto"/>
        <w:ind w:left="7440" w:right="545"/>
        <w:rPr>
          <w:rFonts w:ascii="Times New Roman" w:hAnsi="Times New Roman" w:cs="Times New Roman"/>
          <w:sz w:val="24"/>
          <w:szCs w:val="24"/>
        </w:rPr>
      </w:pPr>
    </w:p>
    <w:p w14:paraId="12F7B7B1" w14:textId="77777777" w:rsidR="00F6533D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B4E9B" w:rsidRPr="00255E1E">
        <w:rPr>
          <w:rFonts w:ascii="Times New Roman" w:hAnsi="Times New Roman" w:cs="Times New Roman"/>
          <w:sz w:val="24"/>
          <w:szCs w:val="24"/>
        </w:rPr>
        <w:t>Total Cash &amp; Short</w:t>
      </w:r>
      <w:r w:rsidR="00297750" w:rsidRPr="00255E1E">
        <w:rPr>
          <w:rFonts w:ascii="Times New Roman" w:hAnsi="Times New Roman" w:cs="Times New Roman"/>
          <w:sz w:val="24"/>
          <w:szCs w:val="24"/>
        </w:rPr>
        <w:tab/>
      </w:r>
    </w:p>
    <w:p w14:paraId="3FE84450" w14:textId="5EE69922" w:rsidR="00604BE8" w:rsidRDefault="00F6533D" w:rsidP="00604BE8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4E9B">
        <w:rPr>
          <w:rFonts w:ascii="Times New Roman" w:hAnsi="Times New Roman" w:cs="Times New Roman"/>
          <w:sz w:val="24"/>
          <w:szCs w:val="24"/>
        </w:rPr>
        <w:t xml:space="preserve"> term investments</w:t>
      </w:r>
      <w:r w:rsidR="00255E1E">
        <w:rPr>
          <w:rFonts w:ascii="Times New Roman" w:hAnsi="Times New Roman" w:cs="Times New Roman"/>
          <w:sz w:val="24"/>
          <w:szCs w:val="24"/>
        </w:rPr>
        <w:tab/>
      </w:r>
      <w:r w:rsidR="00DB1064">
        <w:rPr>
          <w:rFonts w:ascii="Times New Roman" w:hAnsi="Times New Roman" w:cs="Times New Roman"/>
          <w:sz w:val="24"/>
          <w:szCs w:val="24"/>
        </w:rPr>
        <w:t xml:space="preserve">        </w:t>
      </w:r>
      <w:r w:rsidR="00E414E1">
        <w:rPr>
          <w:rFonts w:ascii="Times New Roman" w:hAnsi="Times New Roman" w:cs="Times New Roman"/>
          <w:sz w:val="24"/>
          <w:szCs w:val="24"/>
        </w:rPr>
        <w:t xml:space="preserve"> </w:t>
      </w:r>
      <w:r w:rsidR="00255E1E">
        <w:rPr>
          <w:rFonts w:ascii="Times New Roman" w:hAnsi="Times New Roman" w:cs="Times New Roman"/>
          <w:sz w:val="24"/>
          <w:szCs w:val="24"/>
        </w:rPr>
        <w:t>£</w:t>
      </w:r>
      <w:r w:rsidR="0079319F">
        <w:rPr>
          <w:rFonts w:ascii="Times New Roman" w:hAnsi="Times New Roman" w:cs="Times New Roman"/>
          <w:sz w:val="24"/>
          <w:szCs w:val="24"/>
        </w:rPr>
        <w:t>23,628</w:t>
      </w:r>
      <w:r w:rsidR="008F7F94">
        <w:rPr>
          <w:rFonts w:ascii="Times New Roman" w:hAnsi="Times New Roman" w:cs="Times New Roman"/>
          <w:sz w:val="24"/>
          <w:szCs w:val="24"/>
        </w:rPr>
        <w:t xml:space="preserve">        £13.290          - </w:t>
      </w:r>
      <w:r w:rsidR="00D3053A">
        <w:rPr>
          <w:rFonts w:ascii="Times New Roman" w:hAnsi="Times New Roman" w:cs="Times New Roman"/>
          <w:sz w:val="24"/>
          <w:szCs w:val="24"/>
        </w:rPr>
        <w:t>£10,338</w:t>
      </w:r>
      <w:r w:rsidR="00255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69EF8" w14:textId="330E1FD7" w:rsidR="007B4E9B" w:rsidRDefault="00255E1E" w:rsidP="00604BE8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319F">
        <w:rPr>
          <w:rFonts w:ascii="Times New Roman" w:hAnsi="Times New Roman" w:cs="Times New Roman"/>
          <w:sz w:val="24"/>
          <w:szCs w:val="24"/>
        </w:rPr>
        <w:t xml:space="preserve">  </w:t>
      </w:r>
      <w:r w:rsidR="00AA6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CFC7" w14:textId="0CA70F2F" w:rsidR="007B4E9B" w:rsidRP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B4E9B" w:rsidRPr="00255E1E">
        <w:rPr>
          <w:rFonts w:ascii="Times New Roman" w:hAnsi="Times New Roman" w:cs="Times New Roman"/>
          <w:sz w:val="24"/>
          <w:szCs w:val="24"/>
        </w:rPr>
        <w:t>Total fixed Assets +</w:t>
      </w:r>
    </w:p>
    <w:p w14:paraId="217173CF" w14:textId="32EDF612" w:rsidR="007B4E9B" w:rsidRP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4E9B" w:rsidRPr="00255E1E">
        <w:rPr>
          <w:rFonts w:ascii="Times New Roman" w:hAnsi="Times New Roman" w:cs="Times New Roman"/>
          <w:sz w:val="24"/>
          <w:szCs w:val="24"/>
        </w:rPr>
        <w:t>Long term investment</w:t>
      </w:r>
      <w:r w:rsidR="00871697" w:rsidRPr="00255E1E">
        <w:rPr>
          <w:rFonts w:ascii="Times New Roman" w:hAnsi="Times New Roman" w:cs="Times New Roman"/>
          <w:sz w:val="24"/>
          <w:szCs w:val="24"/>
        </w:rPr>
        <w:t>s</w:t>
      </w:r>
      <w:r w:rsidR="008E419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£</w:t>
      </w:r>
      <w:r w:rsidR="00AA6063">
        <w:rPr>
          <w:rFonts w:ascii="Times New Roman" w:hAnsi="Times New Roman" w:cs="Times New Roman"/>
          <w:sz w:val="24"/>
          <w:szCs w:val="24"/>
        </w:rPr>
        <w:t>23,029</w:t>
      </w:r>
      <w:r>
        <w:rPr>
          <w:rFonts w:ascii="Times New Roman" w:hAnsi="Times New Roman" w:cs="Times New Roman"/>
          <w:sz w:val="24"/>
          <w:szCs w:val="24"/>
        </w:rPr>
        <w:tab/>
      </w:r>
      <w:r w:rsidR="00E87DAA">
        <w:rPr>
          <w:rFonts w:ascii="Times New Roman" w:hAnsi="Times New Roman" w:cs="Times New Roman"/>
          <w:sz w:val="24"/>
          <w:szCs w:val="24"/>
        </w:rPr>
        <w:t xml:space="preserve">   </w:t>
      </w:r>
      <w:r w:rsidR="00D3053A">
        <w:rPr>
          <w:rFonts w:ascii="Times New Roman" w:hAnsi="Times New Roman" w:cs="Times New Roman"/>
          <w:sz w:val="24"/>
          <w:szCs w:val="24"/>
        </w:rPr>
        <w:t xml:space="preserve">   £23,098          + £69</w:t>
      </w:r>
      <w:r w:rsidR="00E87DA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919656E" w14:textId="38A934C4" w:rsidR="00297750" w:rsidRDefault="00297750" w:rsidP="007B4E9B">
      <w:pPr>
        <w:pStyle w:val="ListParagraph"/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049402" w14:textId="5EAEE3D2" w:rsidR="007B4E9B" w:rsidRDefault="007B4E9B" w:rsidP="007B4E9B">
      <w:pPr>
        <w:pStyle w:val="ListParagraph"/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</w:p>
    <w:p w14:paraId="7666D9FC" w14:textId="74F98942" w:rsidR="007B4E9B" w:rsidRP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4E9B" w:rsidRPr="00255E1E">
        <w:rPr>
          <w:rFonts w:ascii="Times New Roman" w:hAnsi="Times New Roman" w:cs="Times New Roman"/>
          <w:sz w:val="24"/>
          <w:szCs w:val="24"/>
        </w:rPr>
        <w:t>Total borrowings</w:t>
      </w:r>
      <w:r w:rsidR="00297750" w:rsidRPr="00255E1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A6063">
        <w:rPr>
          <w:rFonts w:ascii="Times New Roman" w:hAnsi="Times New Roman" w:cs="Times New Roman"/>
          <w:sz w:val="24"/>
          <w:szCs w:val="24"/>
        </w:rPr>
        <w:t xml:space="preserve">   </w:t>
      </w:r>
      <w:r w:rsidR="00E87DAA">
        <w:rPr>
          <w:rFonts w:ascii="Times New Roman" w:hAnsi="Times New Roman" w:cs="Times New Roman"/>
          <w:sz w:val="24"/>
          <w:szCs w:val="24"/>
        </w:rPr>
        <w:t>n</w:t>
      </w:r>
      <w:r w:rsidR="00297750" w:rsidRPr="00255E1E">
        <w:rPr>
          <w:rFonts w:ascii="Times New Roman" w:hAnsi="Times New Roman" w:cs="Times New Roman"/>
          <w:sz w:val="24"/>
          <w:szCs w:val="24"/>
        </w:rPr>
        <w:t>il</w:t>
      </w:r>
      <w:r w:rsidR="00297750" w:rsidRPr="00255E1E">
        <w:rPr>
          <w:rFonts w:ascii="Times New Roman" w:hAnsi="Times New Roman" w:cs="Times New Roman"/>
          <w:sz w:val="24"/>
          <w:szCs w:val="24"/>
        </w:rPr>
        <w:tab/>
      </w:r>
      <w:r w:rsidR="00AA60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7DAA">
        <w:rPr>
          <w:rFonts w:ascii="Times New Roman" w:hAnsi="Times New Roman" w:cs="Times New Roman"/>
          <w:sz w:val="24"/>
          <w:szCs w:val="24"/>
        </w:rPr>
        <w:t>n</w:t>
      </w:r>
      <w:r w:rsidR="00297750" w:rsidRPr="00255E1E">
        <w:rPr>
          <w:rFonts w:ascii="Times New Roman" w:hAnsi="Times New Roman" w:cs="Times New Roman"/>
          <w:sz w:val="24"/>
          <w:szCs w:val="24"/>
        </w:rPr>
        <w:t xml:space="preserve">il              </w:t>
      </w:r>
      <w:r w:rsidR="00E87DAA">
        <w:rPr>
          <w:rFonts w:ascii="Times New Roman" w:hAnsi="Times New Roman" w:cs="Times New Roman"/>
          <w:sz w:val="24"/>
          <w:szCs w:val="24"/>
        </w:rPr>
        <w:t xml:space="preserve">    n</w:t>
      </w:r>
      <w:r w:rsidR="00297750" w:rsidRPr="00255E1E">
        <w:rPr>
          <w:rFonts w:ascii="Times New Roman" w:hAnsi="Times New Roman" w:cs="Times New Roman"/>
          <w:sz w:val="24"/>
          <w:szCs w:val="24"/>
        </w:rPr>
        <w:t>il         -</w:t>
      </w:r>
      <w:r w:rsidR="00E87DAA">
        <w:rPr>
          <w:rFonts w:ascii="Times New Roman" w:hAnsi="Times New Roman" w:cs="Times New Roman"/>
          <w:sz w:val="24"/>
          <w:szCs w:val="24"/>
        </w:rPr>
        <w:t xml:space="preserve">          nil  </w:t>
      </w:r>
      <w:r w:rsidR="00763AA1">
        <w:rPr>
          <w:rFonts w:ascii="Times New Roman" w:hAnsi="Times New Roman" w:cs="Times New Roman"/>
          <w:sz w:val="24"/>
          <w:szCs w:val="24"/>
        </w:rPr>
        <w:t xml:space="preserve">    </w:t>
      </w:r>
      <w:r w:rsidR="00E87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3A6F9" w14:textId="31317549" w:rsidR="000C4C24" w:rsidRDefault="000C4C24" w:rsidP="000C4C24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516D50AD" w14:textId="69BCF0E9" w:rsidR="000C4C24" w:rsidRDefault="000C4C24" w:rsidP="000C4C24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6CEAB698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5B9285E5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4CE74160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193F41C5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433D0D43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013208FB" w14:textId="71F4F98F" w:rsidR="00712DEB" w:rsidRPr="00712DEB" w:rsidRDefault="00871697" w:rsidP="00871697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sectPr w:rsidR="00712DEB" w:rsidRPr="00712DEB" w:rsidSect="00394AF6">
      <w:pgSz w:w="11906" w:h="16838"/>
      <w:pgMar w:top="709" w:right="282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E43"/>
    <w:multiLevelType w:val="hybridMultilevel"/>
    <w:tmpl w:val="4E6AB98A"/>
    <w:lvl w:ilvl="0" w:tplc="FCCC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879C1"/>
    <w:multiLevelType w:val="hybridMultilevel"/>
    <w:tmpl w:val="8860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25508">
    <w:abstractNumId w:val="1"/>
  </w:num>
  <w:num w:numId="2" w16cid:durableId="208791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EB"/>
    <w:rsid w:val="00031B42"/>
    <w:rsid w:val="000C4C24"/>
    <w:rsid w:val="000E162D"/>
    <w:rsid w:val="001B2481"/>
    <w:rsid w:val="00214AAB"/>
    <w:rsid w:val="002273AC"/>
    <w:rsid w:val="0025567D"/>
    <w:rsid w:val="00255E1E"/>
    <w:rsid w:val="002779DD"/>
    <w:rsid w:val="002914DC"/>
    <w:rsid w:val="00292263"/>
    <w:rsid w:val="00297750"/>
    <w:rsid w:val="002A2E1D"/>
    <w:rsid w:val="002B636F"/>
    <w:rsid w:val="003801D5"/>
    <w:rsid w:val="00394AF6"/>
    <w:rsid w:val="004663B9"/>
    <w:rsid w:val="004E5080"/>
    <w:rsid w:val="004E6747"/>
    <w:rsid w:val="005027CE"/>
    <w:rsid w:val="005A0A37"/>
    <w:rsid w:val="005A6AFC"/>
    <w:rsid w:val="005B3612"/>
    <w:rsid w:val="005E3BE0"/>
    <w:rsid w:val="005F1A5E"/>
    <w:rsid w:val="00604BE8"/>
    <w:rsid w:val="00626721"/>
    <w:rsid w:val="00712DEB"/>
    <w:rsid w:val="00727EEF"/>
    <w:rsid w:val="00763AA1"/>
    <w:rsid w:val="0078232F"/>
    <w:rsid w:val="00787EDF"/>
    <w:rsid w:val="0079319F"/>
    <w:rsid w:val="007B4E9B"/>
    <w:rsid w:val="007E57BA"/>
    <w:rsid w:val="007E660B"/>
    <w:rsid w:val="00837627"/>
    <w:rsid w:val="00871697"/>
    <w:rsid w:val="008C2AAD"/>
    <w:rsid w:val="008E419E"/>
    <w:rsid w:val="008F7F94"/>
    <w:rsid w:val="00945069"/>
    <w:rsid w:val="009E0E16"/>
    <w:rsid w:val="00AA6063"/>
    <w:rsid w:val="00AE50FC"/>
    <w:rsid w:val="00BC797D"/>
    <w:rsid w:val="00BD76C0"/>
    <w:rsid w:val="00BE65D8"/>
    <w:rsid w:val="00C75005"/>
    <w:rsid w:val="00C760B8"/>
    <w:rsid w:val="00CC6A19"/>
    <w:rsid w:val="00CE0B10"/>
    <w:rsid w:val="00CE540C"/>
    <w:rsid w:val="00D3053A"/>
    <w:rsid w:val="00D46D09"/>
    <w:rsid w:val="00DB1064"/>
    <w:rsid w:val="00E3556C"/>
    <w:rsid w:val="00E414E1"/>
    <w:rsid w:val="00E87DAA"/>
    <w:rsid w:val="00EE0014"/>
    <w:rsid w:val="00F6533D"/>
    <w:rsid w:val="00F75CAB"/>
    <w:rsid w:val="00FA477E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A98B"/>
  <w15:chartTrackingRefBased/>
  <w15:docId w15:val="{50852705-B86C-4C0C-815D-A52FDE3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</dc:creator>
  <cp:keywords/>
  <dc:description/>
  <cp:lastModifiedBy>Jean de Rusett</cp:lastModifiedBy>
  <cp:revision>15</cp:revision>
  <cp:lastPrinted>2025-04-26T17:35:00Z</cp:lastPrinted>
  <dcterms:created xsi:type="dcterms:W3CDTF">2025-04-26T17:36:00Z</dcterms:created>
  <dcterms:modified xsi:type="dcterms:W3CDTF">2025-04-27T13:15:00Z</dcterms:modified>
</cp:coreProperties>
</file>